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A96A" w14:textId="77777777" w:rsidR="00F106A0" w:rsidRPr="00F106A0" w:rsidRDefault="00F106A0" w:rsidP="005B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B6101C" w14:textId="561DCF44" w:rsidR="008B61DD" w:rsidRPr="0020140D" w:rsidRDefault="00D15AE4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</w:t>
      </w:r>
      <w:r w:rsidR="008B61DD"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</w:t>
      </w:r>
    </w:p>
    <w:p w14:paraId="709502BF" w14:textId="50A5409D" w:rsidR="008B61DD" w:rsidRPr="0020140D" w:rsidRDefault="008B61DD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14:paraId="1F974DE7" w14:textId="6EACA9DD" w:rsidR="008B61DD" w:rsidRPr="0020140D" w:rsidRDefault="008B61DD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0A945BC8" w14:textId="70FD7386" w:rsidR="008B61DD" w:rsidRPr="0020140D" w:rsidRDefault="008B61DD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ШАРАЛДАЙ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891B85B" w14:textId="77777777" w:rsidR="008B61DD" w:rsidRPr="0020140D" w:rsidRDefault="008B61DD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A7DD0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946B0" w14:textId="4645DFC7" w:rsidR="008B61DD" w:rsidRPr="0020140D" w:rsidRDefault="008B61DD" w:rsidP="00E152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14:paraId="6639BBA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CB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3D025" w14:textId="5725132A" w:rsidR="008B61DD" w:rsidRPr="0020140D" w:rsidRDefault="008B61DD" w:rsidP="00E15234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</w:t>
      </w:r>
      <w:r w:rsidR="00E1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1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1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№  </w:t>
      </w:r>
      <w:r w:rsidRPr="00E152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721F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14:paraId="67650038" w14:textId="77777777" w:rsidR="008B61DD" w:rsidRPr="0020140D" w:rsidRDefault="008B61DD" w:rsidP="008B61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649F3" w14:textId="77777777" w:rsidR="00EB0874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8"/>
          <w:szCs w:val="28"/>
        </w:rPr>
      </w:pPr>
    </w:p>
    <w:p w14:paraId="5A0FAE71" w14:textId="77777777" w:rsidR="00EB0874" w:rsidRPr="008B61DD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12773" w:type="dxa"/>
        <w:tblLook w:val="04A0" w:firstRow="1" w:lastRow="0" w:firstColumn="1" w:lastColumn="0" w:noHBand="0" w:noVBand="1"/>
      </w:tblPr>
      <w:tblGrid>
        <w:gridCol w:w="9039"/>
        <w:gridCol w:w="3734"/>
      </w:tblGrid>
      <w:tr w:rsidR="00A66657" w14:paraId="4C3712D4" w14:textId="77777777" w:rsidTr="003F219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26A4039D" w14:textId="77777777" w:rsidR="00A66657" w:rsidRPr="008B61DD" w:rsidRDefault="00A66657" w:rsidP="003F2198">
            <w:pPr>
              <w:pStyle w:val="a7"/>
              <w:spacing w:line="360" w:lineRule="auto"/>
              <w:ind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</w:p>
          <w:p w14:paraId="7D2B5A59" w14:textId="449FB64E" w:rsidR="00A66657" w:rsidRDefault="00C779E4" w:rsidP="003F2198">
            <w:pPr>
              <w:pStyle w:val="a7"/>
              <w:spacing w:line="360" w:lineRule="auto"/>
              <w:ind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="00A66657" w:rsidRPr="008B61DD">
              <w:rPr>
                <w:rFonts w:ascii="Times New Roman" w:hAnsi="Times New Roman"/>
                <w:sz w:val="24"/>
                <w:szCs w:val="24"/>
              </w:rPr>
              <w:t>» с субъектами</w:t>
            </w:r>
            <w:r w:rsidR="00A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 w:rsidR="001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 w:rsidR="00A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</w:t>
            </w:r>
            <w:r w:rsidR="00A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</w:t>
            </w:r>
            <w:r w:rsidR="0092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 Федерации от 22.07.2016 № 120н </w:t>
      </w:r>
    </w:p>
    <w:p w14:paraId="1AF1EE8B" w14:textId="77777777" w:rsidR="00EB0874" w:rsidRPr="00126E6A" w:rsidRDefault="00EB0874" w:rsidP="00EB0874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26E6A">
        <w:rPr>
          <w:rFonts w:ascii="Times New Roman" w:hAnsi="Times New Roman"/>
          <w:b/>
          <w:i/>
          <w:sz w:val="24"/>
          <w:szCs w:val="24"/>
        </w:rPr>
        <w:t>ПРИКАЗЫВАЮ:</w:t>
      </w:r>
    </w:p>
    <w:p w14:paraId="4E58FCB3" w14:textId="1D84AD0B" w:rsidR="00EB0874" w:rsidRPr="008B61DD" w:rsidRDefault="00EB0874" w:rsidP="00EB0874">
      <w:pPr>
        <w:pStyle w:val="af6"/>
        <w:tabs>
          <w:tab w:val="left" w:pos="1502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1. Утвердить Порядок взаимодействия Финансового </w:t>
      </w:r>
      <w:r w:rsidR="00C779E4">
        <w:rPr>
          <w:rFonts w:ascii="Times New Roman" w:hAnsi="Times New Roman"/>
          <w:sz w:val="24"/>
          <w:szCs w:val="24"/>
        </w:rPr>
        <w:t>отдела</w:t>
      </w:r>
      <w:r w:rsidRPr="008B61D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779E4">
        <w:rPr>
          <w:rFonts w:ascii="Times New Roman" w:hAnsi="Times New Roman"/>
          <w:sz w:val="24"/>
          <w:szCs w:val="24"/>
        </w:rPr>
        <w:t>Шаралдай</w:t>
      </w:r>
      <w:proofErr w:type="spellEnd"/>
      <w:r w:rsidRPr="008B61DD">
        <w:rPr>
          <w:rFonts w:ascii="Times New Roman" w:hAnsi="Times New Roman"/>
          <w:sz w:val="24"/>
          <w:szCs w:val="24"/>
        </w:rPr>
        <w:t xml:space="preserve"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</w:t>
      </w:r>
      <w:r w:rsidRPr="008B61DD">
        <w:rPr>
          <w:rFonts w:ascii="Times New Roman" w:hAnsi="Times New Roman"/>
          <w:sz w:val="24"/>
          <w:szCs w:val="24"/>
        </w:rPr>
        <w:lastRenderedPageBreak/>
        <w:t>Российской Федерации от 12.12.2015 № 1367 (далее - Правила контроля), согласно приложению.</w:t>
      </w:r>
    </w:p>
    <w:p w14:paraId="46E32D54" w14:textId="34A35075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2. Настоящий приказ </w:t>
      </w:r>
      <w:r w:rsidR="00C779E4">
        <w:rPr>
          <w:rFonts w:ascii="Times New Roman" w:hAnsi="Times New Roman"/>
          <w:sz w:val="24"/>
          <w:szCs w:val="24"/>
        </w:rPr>
        <w:t>вступает в силу с 01 января 2020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144EC23D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7E6605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1C88B7" w14:textId="77777777" w:rsidR="00EB0874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1F125E24" w14:textId="046558C3" w:rsidR="008B61DD" w:rsidRDefault="008B61DD" w:rsidP="00C779E4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  <w:r w:rsidR="00C7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C7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14:paraId="1EB25376" w14:textId="1D4AE71B" w:rsidR="008B61DD" w:rsidRDefault="00C779E4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Э.В.Ходорова</w:t>
            </w:r>
            <w:proofErr w:type="spellEnd"/>
          </w:p>
        </w:tc>
      </w:tr>
    </w:tbl>
    <w:p w14:paraId="28A5E7DD" w14:textId="77777777"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BCCCF1" w14:textId="77777777" w:rsidR="00EB0874" w:rsidRDefault="00EB0874" w:rsidP="00EB0874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090F3A95" w14:textId="77777777"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28471184" w14:textId="77777777"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4977AEF3" w14:textId="77777777"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lastRenderedPageBreak/>
        <w:t>Приложение</w:t>
      </w:r>
    </w:p>
    <w:p w14:paraId="2620FDBB" w14:textId="115D4A25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Финансового </w:t>
      </w:r>
      <w:r w:rsidR="00C779E4">
        <w:rPr>
          <w:rFonts w:ascii="Times New Roman" w:hAnsi="Times New Roman"/>
          <w:spacing w:val="-3"/>
          <w:sz w:val="24"/>
          <w:szCs w:val="24"/>
        </w:rPr>
        <w:t>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муниципального </w:t>
      </w:r>
    </w:p>
    <w:p w14:paraId="1532439C" w14:textId="5D7E2DB2"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proofErr w:type="spellStart"/>
      <w:r w:rsidR="00C779E4">
        <w:rPr>
          <w:rFonts w:ascii="Times New Roman" w:hAnsi="Times New Roman"/>
          <w:spacing w:val="-3"/>
          <w:sz w:val="24"/>
          <w:szCs w:val="24"/>
        </w:rPr>
        <w:t>Шаралдай</w:t>
      </w:r>
      <w:proofErr w:type="spellEnd"/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77777777" w:rsidR="00803164" w:rsidRPr="000016F5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№ _______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56795FBF" w14:textId="04099A03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32D3">
        <w:rPr>
          <w:rFonts w:ascii="Times New Roman" w:hAnsi="Times New Roman"/>
          <w:sz w:val="28"/>
          <w:szCs w:val="28"/>
        </w:rPr>
        <w:t>взаимодейс</w:t>
      </w:r>
      <w:r>
        <w:rPr>
          <w:rFonts w:ascii="Times New Roman" w:hAnsi="Times New Roman"/>
          <w:sz w:val="28"/>
          <w:szCs w:val="28"/>
        </w:rPr>
        <w:t xml:space="preserve">твия </w:t>
      </w:r>
      <w:r w:rsidR="001F21A0" w:rsidRPr="001F21A0">
        <w:rPr>
          <w:rFonts w:ascii="Times New Roman" w:hAnsi="Times New Roman"/>
          <w:sz w:val="28"/>
          <w:szCs w:val="28"/>
        </w:rPr>
        <w:t xml:space="preserve">Финансового </w:t>
      </w:r>
      <w:r w:rsidR="00C779E4">
        <w:rPr>
          <w:rFonts w:ascii="Times New Roman" w:hAnsi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779E4">
        <w:rPr>
          <w:rFonts w:ascii="Times New Roman" w:hAnsi="Times New Roman"/>
          <w:sz w:val="28"/>
          <w:szCs w:val="28"/>
        </w:rPr>
        <w:t>Шаралдай</w:t>
      </w:r>
      <w:proofErr w:type="spellEnd"/>
      <w:r w:rsidR="001F21A0" w:rsidRPr="001F21A0">
        <w:rPr>
          <w:rFonts w:ascii="Times New Roman" w:hAnsi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</w:p>
    <w:p w14:paraId="095B097E" w14:textId="77777777"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87D7DB" w14:textId="77777777"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14:paraId="6A709F0F" w14:textId="77777777"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14:paraId="7D92EC9F" w14:textId="0F08B91F" w:rsidR="002D6ADA" w:rsidRPr="00AA111B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AA111B" w:rsidRPr="00AA111B">
        <w:rPr>
          <w:rFonts w:ascii="Times New Roman" w:hAnsi="Times New Roman" w:cs="Times New Roman"/>
          <w:sz w:val="28"/>
          <w:szCs w:val="28"/>
        </w:rPr>
        <w:t>П</w:t>
      </w:r>
      <w:r w:rsidR="00AA111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111B" w:rsidRPr="00AA11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B65A4">
        <w:rPr>
          <w:rFonts w:ascii="Times New Roman" w:hAnsi="Times New Roman" w:cs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DB65A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1F21A0" w:rsidRPr="001F21A0">
        <w:rPr>
          <w:rFonts w:ascii="Times New Roman" w:hAnsi="Times New Roman" w:cs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 w:cs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C785E" w14:textId="5FBDB131"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15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целях осуществления контроля, предусмотренного </w:t>
      </w:r>
      <w:hyperlink r:id="rId16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D65FB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B65A4">
        <w:rPr>
          <w:rFonts w:ascii="Times New Roman" w:hAnsi="Times New Roman" w:cs="Times New Roman"/>
          <w:sz w:val="28"/>
          <w:szCs w:val="28"/>
        </w:rPr>
        <w:t>отдела</w:t>
      </w:r>
      <w:r w:rsidR="00D65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B65A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D65FB3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14:paraId="0FF25125" w14:textId="0601A88C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D65FB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E15234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отделом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DB65A4">
        <w:rPr>
          <w:rFonts w:ascii="Times New Roman" w:eastAsia="Calibri" w:hAnsi="Times New Roman" w:cs="Arial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14:paraId="5E1FA53F" w14:textId="6EAE7C99"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AA11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B65A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AA111B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AA111B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8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D65FB3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B0A22" w:rsidRPr="00D451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9371E" w14:textId="2D8F7DC4"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B65A4">
        <w:rPr>
          <w:rFonts w:ascii="Times New Roman" w:hAnsi="Times New Roman" w:cs="Times New Roman"/>
          <w:sz w:val="28"/>
          <w:szCs w:val="28"/>
        </w:rPr>
        <w:t>Финансовый</w:t>
      </w:r>
      <w:r w:rsidR="005E512F">
        <w:rPr>
          <w:rFonts w:ascii="Times New Roman" w:hAnsi="Times New Roman" w:cs="Times New Roman"/>
          <w:sz w:val="28"/>
          <w:szCs w:val="28"/>
        </w:rPr>
        <w:t xml:space="preserve"> </w:t>
      </w:r>
      <w:r w:rsidR="00DB65A4">
        <w:rPr>
          <w:rFonts w:ascii="Times New Roman" w:hAnsi="Times New Roman" w:cs="Times New Roman"/>
          <w:sz w:val="28"/>
          <w:szCs w:val="28"/>
        </w:rPr>
        <w:t>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DB65A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314405EB" w:rsidR="00956743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 xml:space="preserve">местного бюджета </w:t>
      </w:r>
      <w:r w:rsidR="00335FB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B65A4">
        <w:rPr>
          <w:rFonts w:ascii="Times New Roman" w:hAnsi="Times New Roman"/>
          <w:sz w:val="28"/>
          <w:szCs w:val="28"/>
        </w:rPr>
        <w:t>Шаралдай</w:t>
      </w:r>
      <w:proofErr w:type="spellEnd"/>
      <w:r w:rsidR="00335FB6">
        <w:rPr>
          <w:rFonts w:ascii="Times New Roman" w:hAnsi="Times New Roman"/>
          <w:sz w:val="28"/>
          <w:szCs w:val="28"/>
        </w:rPr>
        <w:t>»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</w:t>
      </w:r>
      <w:r w:rsidR="00D65FB3">
        <w:rPr>
          <w:rFonts w:ascii="Times New Roman" w:hAnsi="Times New Roman"/>
          <w:sz w:val="28"/>
          <w:szCs w:val="28"/>
        </w:rPr>
        <w:t>ивают наличие и достоверность</w:t>
      </w:r>
      <w:r w:rsidR="00AB5AC3" w:rsidRPr="00D451DB">
        <w:rPr>
          <w:rFonts w:ascii="Times New Roman" w:hAnsi="Times New Roman"/>
          <w:sz w:val="28"/>
          <w:szCs w:val="28"/>
        </w:rPr>
        <w:t xml:space="preserve"> </w:t>
      </w:r>
      <w:r w:rsidR="00D65FB3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D65FB3" w:rsidRPr="00D65FB3">
        <w:rPr>
          <w:rFonts w:ascii="Times New Roman" w:hAnsi="Times New Roman"/>
          <w:sz w:val="28"/>
          <w:szCs w:val="28"/>
        </w:rPr>
        <w:t>bus.gov.ru</w:t>
      </w:r>
      <w:r w:rsidR="00D65FB3">
        <w:rPr>
          <w:rFonts w:ascii="Times New Roman" w:hAnsi="Times New Roman"/>
          <w:sz w:val="28"/>
          <w:szCs w:val="28"/>
        </w:rPr>
        <w:t xml:space="preserve"> (далее – официальный сайт ГМУ)</w:t>
      </w:r>
      <w:r w:rsidR="009C31A1">
        <w:rPr>
          <w:rFonts w:ascii="Times New Roman" w:hAnsi="Times New Roman"/>
          <w:sz w:val="28"/>
          <w:szCs w:val="28"/>
        </w:rPr>
        <w:t xml:space="preserve"> информации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31A1">
        <w:rPr>
          <w:rFonts w:ascii="Times New Roman" w:eastAsia="Calibri" w:hAnsi="Times New Roman" w:cs="Times New Roman"/>
          <w:sz w:val="28"/>
          <w:szCs w:val="28"/>
        </w:rPr>
        <w:t>,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3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956743" w:rsidRPr="00D451DB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="00690095">
        <w:rPr>
          <w:rFonts w:ascii="Times New Roman" w:hAnsi="Times New Roman" w:cs="Times New Roman"/>
          <w:sz w:val="28"/>
          <w:szCs w:val="28"/>
        </w:rPr>
        <w:t>).</w:t>
      </w:r>
    </w:p>
    <w:p w14:paraId="635056B6" w14:textId="52878776" w:rsidR="00D65FB3" w:rsidRPr="00D451DB" w:rsidRDefault="00DB65A4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69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690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690095">
        <w:rPr>
          <w:rFonts w:ascii="Times New Roman" w:hAnsi="Times New Roman" w:cs="Times New Roman"/>
          <w:sz w:val="28"/>
          <w:szCs w:val="28"/>
        </w:rPr>
        <w:t>»</w:t>
      </w:r>
      <w:r w:rsidR="002E18B6">
        <w:rPr>
          <w:rFonts w:ascii="Times New Roman" w:hAnsi="Times New Roman" w:cs="Times New Roman"/>
          <w:sz w:val="28"/>
          <w:szCs w:val="28"/>
        </w:rPr>
        <w:t xml:space="preserve"> в </w:t>
      </w:r>
      <w:r w:rsidR="002E18B6">
        <w:rPr>
          <w:rFonts w:ascii="Times New Roman" w:hAnsi="Times New Roman" w:cs="Times New Roman"/>
          <w:sz w:val="28"/>
          <w:szCs w:val="28"/>
        </w:rPr>
        <w:lastRenderedPageBreak/>
        <w:t>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D451DB">
        <w:rPr>
          <w:rFonts w:ascii="Times New Roman" w:hAnsi="Times New Roman"/>
          <w:sz w:val="28"/>
          <w:szCs w:val="28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D451DB">
        <w:rPr>
          <w:rFonts w:ascii="Times New Roman" w:hAnsi="Times New Roman" w:cs="Times New Roman"/>
          <w:sz w:val="28"/>
          <w:szCs w:val="28"/>
        </w:rPr>
        <w:t>;</w:t>
      </w:r>
    </w:p>
    <w:p w14:paraId="1C1B6F0B" w14:textId="1D39255E"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DB65A4">
        <w:rPr>
          <w:rFonts w:ascii="Times New Roman" w:hAnsi="Times New Roman" w:cs="Times New Roman"/>
          <w:sz w:val="28"/>
          <w:szCs w:val="28"/>
        </w:rPr>
        <w:t>Финансовый</w:t>
      </w:r>
      <w:r w:rsidR="005E512F">
        <w:rPr>
          <w:rFonts w:ascii="Times New Roman" w:hAnsi="Times New Roman" w:cs="Times New Roman"/>
          <w:sz w:val="28"/>
          <w:szCs w:val="28"/>
        </w:rPr>
        <w:t xml:space="preserve"> </w:t>
      </w:r>
      <w:r w:rsidR="00DB65A4">
        <w:rPr>
          <w:rFonts w:ascii="Times New Roman" w:hAnsi="Times New Roman" w:cs="Times New Roman"/>
          <w:sz w:val="28"/>
          <w:szCs w:val="28"/>
        </w:rPr>
        <w:t>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DB65A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A10A11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14:paraId="637FB43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3530824F" w14:textId="345B3BF9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</w:t>
      </w:r>
      <w:r w:rsidR="00DB65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превышения объема финансового обеспечения</w:t>
      </w:r>
      <w:r w:rsidR="002665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14:paraId="2103E79E" w14:textId="29B768B8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</w:t>
      </w:r>
      <w:r w:rsidR="004000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превышения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400050">
        <w:rPr>
          <w:rFonts w:ascii="Times New Roman" w:eastAsia="Calibri" w:hAnsi="Times New Roman" w:cs="Arial"/>
          <w:sz w:val="28"/>
          <w:szCs w:val="28"/>
          <w:lang w:eastAsia="ru-RU"/>
        </w:rPr>
        <w:t>Финансовый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400050">
        <w:rPr>
          <w:rFonts w:ascii="Times New Roman" w:eastAsia="Calibri" w:hAnsi="Times New Roman" w:cs="Arial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400050">
        <w:rPr>
          <w:rFonts w:ascii="Times New Roman" w:eastAsia="Calibri" w:hAnsi="Times New Roman" w:cs="Arial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="009C31A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7C39118A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40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14:paraId="084B737E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14:paraId="519A6863" w14:textId="08ABAE19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14:paraId="2BA37FF9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3D42A124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превышения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14:paraId="254DC9B3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14:paraId="0938B31A" w14:textId="402CB46D"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</w:t>
      </w:r>
      <w:r w:rsidR="00E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3BA384" w14:textId="0E1284FB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14:paraId="3AFE33EC" w14:textId="77843A51"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14:paraId="451AC4F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688125A7"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превышения</w:t>
      </w:r>
      <w:r w:rsidR="00E15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14:paraId="0294DE0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24156DB5" w14:textId="2308BC4C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14:paraId="651E8C13" w14:textId="77777777"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F1358A" w:rsidRPr="00F1358A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B91658" w:rsidRPr="00B91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и </w:t>
      </w:r>
      <w:r w:rsidR="00B91658">
        <w:rPr>
          <w:rFonts w:ascii="Times New Roman" w:hAnsi="Times New Roman" w:cs="Times New Roman"/>
          <w:iCs/>
          <w:sz w:val="28"/>
          <w:szCs w:val="28"/>
        </w:rPr>
        <w:t>Официальном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B91658">
        <w:rPr>
          <w:rFonts w:ascii="Times New Roman" w:hAnsi="Times New Roman" w:cs="Times New Roman"/>
          <w:iCs/>
          <w:sz w:val="28"/>
          <w:szCs w:val="28"/>
        </w:rPr>
        <w:t>е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ГМУ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A553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14:paraId="5FF0A525" w14:textId="7215AB4E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F77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14:paraId="2DFC5A07" w14:textId="489138D6"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168D677C"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A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1C2D526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</w:t>
      </w:r>
      <w:r w:rsidR="00592B0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учреждений.</w:t>
      </w:r>
    </w:p>
    <w:p w14:paraId="6D079400" w14:textId="77777777"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14:paraId="56C5B7C3" w14:textId="77777777"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27A61A" w14:textId="77777777"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14:paraId="5E1C33B9" w14:textId="5986F675" w:rsidR="00F106A0" w:rsidRPr="00D451DB" w:rsidRDefault="00D65FB3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Шаралдай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3B121A" w14:textId="3268346C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ЕИС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7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2C88DA5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о невозможности проведения контроля;</w:t>
      </w:r>
    </w:p>
    <w:p w14:paraId="192CC46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14:paraId="6576540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0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14:paraId="0781FFB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14:paraId="213ABB7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AF4C19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65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F003EF7" w14:textId="77777777"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14:paraId="177C2FDF" w14:textId="2777B7E5" w:rsidR="00FA2317" w:rsidRPr="00D451DB" w:rsidRDefault="00D65FB3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Шаралдай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51F8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</w:p>
    <w:p w14:paraId="124542F3" w14:textId="77777777"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14:paraId="06261BF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118A" w14:textId="46EF0132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Calibri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6ACDA49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>оваров, работ, услуг учреждения.</w:t>
      </w:r>
    </w:p>
    <w:p w14:paraId="5CCE56CC" w14:textId="6BDDDB89"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Финансовым </w:t>
      </w:r>
      <w:r w:rsidR="00A5420D">
        <w:rPr>
          <w:rFonts w:ascii="Times New Roman" w:eastAsia="Times New Roman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Times New Roman" w:hAnsi="Times New Roman" w:cs="Arial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A5420D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5420D">
        <w:rPr>
          <w:rFonts w:ascii="Times New Roman" w:eastAsia="Times New Roman" w:hAnsi="Times New Roman" w:cs="Arial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5420D">
        <w:rPr>
          <w:rFonts w:ascii="Times New Roman" w:eastAsia="Times New Roman" w:hAnsi="Times New Roman" w:cs="Arial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14:paraId="72E4BB54" w14:textId="1B8668D7"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поступления объекта контроля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14:paraId="4BF382F2" w14:textId="4A6C8017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5E64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21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14:paraId="57F35A7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3788F63B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5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549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14:paraId="014B01AC" w14:textId="0A70FFF9"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154911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54911">
        <w:rPr>
          <w:rFonts w:ascii="Times New Roman" w:eastAsia="Times New Roman" w:hAnsi="Times New Roman" w:cs="Arial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154911">
        <w:rPr>
          <w:rFonts w:ascii="Times New Roman" w:eastAsia="Times New Roman" w:hAnsi="Times New Roman" w:cs="Arial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14:paraId="358BE38D" w14:textId="7C7A4895"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54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1549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14:paraId="52A55750" w14:textId="77777777"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14769E3D"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2C93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32C0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8735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2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Шаралдай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14:paraId="465E66CC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14:paraId="2E9A760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14:paraId="76AFCEA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14:paraId="5198A9A6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14:paraId="68B1273C" w14:textId="6138E7DC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2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15234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E15234">
        <w:rPr>
          <w:rFonts w:ascii="Times New Roman" w:eastAsia="Times New Roman" w:hAnsi="Times New Roman" w:cs="Arial"/>
          <w:sz w:val="28"/>
          <w:szCs w:val="28"/>
          <w:lang w:eastAsia="ru-RU"/>
        </w:rPr>
        <w:t>Шаралдай</w:t>
      </w:r>
      <w:proofErr w:type="spellEnd"/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33FE1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A8954D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745AA1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27D3D7" w14:textId="77777777" w:rsidR="009F5F62" w:rsidRPr="00FA4181" w:rsidRDefault="009F5F62" w:rsidP="001946F7">
      <w:pPr>
        <w:pStyle w:val="ConsPlusNormal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4F6B2F3" w14:textId="77777777" w:rsidR="009F5F62" w:rsidRPr="00180E7A" w:rsidRDefault="009F5F62" w:rsidP="001946F7">
      <w:pPr>
        <w:pStyle w:val="ConsPlusNormal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473BF7EF" w14:textId="1021BD03" w:rsidR="009F5F62" w:rsidRPr="00180E7A" w:rsidRDefault="00D65FB3" w:rsidP="001946F7">
      <w:pPr>
        <w:pStyle w:val="ConsPlusNormal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946F7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19C2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62A355A0" w14:textId="77777777" w:rsidR="009F5F62" w:rsidRPr="00645C8B" w:rsidRDefault="009F5F62" w:rsidP="001946F7">
      <w:pPr>
        <w:pStyle w:val="ConsPlusNormal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9F5F62" w:rsidRDefault="009F5F62" w:rsidP="001946F7">
      <w:pPr>
        <w:pStyle w:val="ConsPlusNormal"/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9FD7B" w14:textId="77777777"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9F5F62" w:rsidRDefault="009F5F62" w:rsidP="00EB0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F8B22F" w14:textId="77777777" w:rsid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85B8443" w14:textId="77777777" w:rsidR="003F2198" w:rsidRPr="009F5F62" w:rsidRDefault="003F2198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14:paraId="2610A751" w14:textId="77777777" w:rsidTr="00EB0874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49859E24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09312AD" w14:textId="77777777" w:rsidTr="00EB0874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05F05B0" w14:textId="77777777" w:rsidTr="00EB087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3292333" w14:textId="77777777" w:rsidTr="00EB0874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15BDD9B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2211361D" w14:textId="77777777" w:rsidTr="00EB0874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680385FA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4F04632" w14:textId="77777777" w:rsidTr="00EB0874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9528D19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BD111C3" w14:textId="77777777" w:rsidTr="00EB0874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B1CE3D1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782B7A5" w14:textId="77777777" w:rsidTr="00EB0874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  <w:p w14:paraId="320294B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597E9942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14:paraId="2CCC018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14:paraId="2C27EC3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14:paraId="68CA519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14:paraId="34A9EF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14:paraId="765C41B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14:paraId="3B381935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14:paraId="1F03D51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14:paraId="7113151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14:paraId="36E868A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A9E8348" w14:textId="77777777" w:rsidTr="00EB0874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0D8E1D9D" w14:textId="77777777" w:rsidTr="00EB0874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14:paraId="126ED3AB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97277CD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76AD1CE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14:paraId="6230C010" w14:textId="77777777" w:rsidTr="00EB08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03451ADB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D23EC66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630B84F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61B8277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14:paraId="6868B644" w14:textId="77777777" w:rsidR="009F5F62" w:rsidRDefault="009F5F62" w:rsidP="009F5F62">
      <w:pPr>
        <w:rPr>
          <w:sz w:val="28"/>
          <w:szCs w:val="28"/>
        </w:rPr>
      </w:pPr>
    </w:p>
    <w:p w14:paraId="142540E6" w14:textId="77777777" w:rsidR="009F5F62" w:rsidRDefault="009F5F62" w:rsidP="009F5F62">
      <w:pPr>
        <w:rPr>
          <w:sz w:val="28"/>
          <w:szCs w:val="28"/>
        </w:rPr>
      </w:pPr>
    </w:p>
    <w:p w14:paraId="74376422" w14:textId="77777777" w:rsidR="009F5F62" w:rsidRDefault="009F5F62" w:rsidP="009F5F62">
      <w:pPr>
        <w:rPr>
          <w:sz w:val="28"/>
          <w:szCs w:val="28"/>
        </w:rPr>
      </w:pPr>
    </w:p>
    <w:p w14:paraId="0C096F7B" w14:textId="77777777" w:rsidR="009F5F62" w:rsidRDefault="009F5F62" w:rsidP="009F5F62">
      <w:pPr>
        <w:rPr>
          <w:sz w:val="28"/>
          <w:szCs w:val="28"/>
        </w:rPr>
      </w:pPr>
    </w:p>
    <w:p w14:paraId="69EDE4D7" w14:textId="77777777" w:rsidR="003F2198" w:rsidRDefault="003F2198" w:rsidP="009F5F62">
      <w:pPr>
        <w:rPr>
          <w:sz w:val="28"/>
          <w:szCs w:val="28"/>
        </w:rPr>
      </w:pPr>
    </w:p>
    <w:p w14:paraId="6106705D" w14:textId="77777777" w:rsidR="009F5F62" w:rsidRPr="00180E7A" w:rsidRDefault="009F5F62" w:rsidP="001946F7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14:paraId="4F117FD8" w14:textId="77777777" w:rsidR="006F1D50" w:rsidRPr="00180E7A" w:rsidRDefault="006F1D50" w:rsidP="001946F7">
      <w:pPr>
        <w:pStyle w:val="ConsPlusNormal"/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6D62560F" w14:textId="339A6364" w:rsidR="006F1D50" w:rsidRPr="00180E7A" w:rsidRDefault="006F1D50" w:rsidP="001946F7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946F7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946F7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</w:t>
      </w:r>
      <w:r w:rsidR="001946F7">
        <w:rPr>
          <w:rFonts w:ascii="Times New Roman" w:hAnsi="Times New Roman" w:cs="Times New Roman"/>
          <w:sz w:val="28"/>
          <w:szCs w:val="28"/>
        </w:rPr>
        <w:t xml:space="preserve">усмотренного частью 5 статьи 99 </w:t>
      </w:r>
      <w:r w:rsidRPr="00180E7A">
        <w:rPr>
          <w:rFonts w:ascii="Times New Roman" w:hAnsi="Times New Roman" w:cs="Times New Roman"/>
          <w:sz w:val="28"/>
          <w:szCs w:val="28"/>
        </w:rPr>
        <w:t>Федерального</w:t>
      </w:r>
      <w:r w:rsidR="001946F7">
        <w:rPr>
          <w:rFonts w:ascii="Times New Roman" w:hAnsi="Times New Roman" w:cs="Times New Roman"/>
          <w:sz w:val="28"/>
          <w:szCs w:val="28"/>
        </w:rPr>
        <w:t xml:space="preserve"> закона от 5 апреля 2013года№</w:t>
      </w:r>
      <w:r w:rsidRPr="00180E7A">
        <w:rPr>
          <w:rFonts w:ascii="Times New Roman" w:hAnsi="Times New Roman" w:cs="Times New Roman"/>
          <w:sz w:val="28"/>
          <w:szCs w:val="28"/>
        </w:rPr>
        <w:t xml:space="preserve">44-ФЗ «О контрактной </w:t>
      </w:r>
    </w:p>
    <w:p w14:paraId="708C806C" w14:textId="77777777" w:rsidR="009F5F62" w:rsidRPr="00645C8B" w:rsidRDefault="006F1D50" w:rsidP="001946F7">
      <w:pPr>
        <w:pStyle w:val="ConsPlusNormal"/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8E8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69AA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14:paraId="2467462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14:paraId="28FBA947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3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14:paraId="5999D17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14:paraId="7D05F02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14:paraId="67DA5F1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F7A5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CA5D0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F5EB0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3B9C33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1F6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03AB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A1E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B5D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E54AC4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51620D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399DEBE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7A6FB2A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2A25207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6D5C05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5AFB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14:paraId="0375316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848A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CBE1EA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BD8D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FA9C16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5E6EB4A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5A29E" w14:textId="77777777" w:rsidR="009F5F62" w:rsidRPr="001E722C" w:rsidRDefault="009F5F62" w:rsidP="009F5F62">
      <w:pPr>
        <w:rPr>
          <w:sz w:val="28"/>
          <w:szCs w:val="28"/>
        </w:rPr>
      </w:pPr>
    </w:p>
    <w:p w14:paraId="510C5E77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90D79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ACA0D0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2324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701BD8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91AF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B517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31FC4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A72D5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8359B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6A08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18E7A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70F886" w14:textId="77777777" w:rsidR="003F2198" w:rsidRDefault="003F2198" w:rsidP="001946F7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FB2684" w14:textId="77777777" w:rsidR="003F2198" w:rsidRDefault="003F2198" w:rsidP="001946F7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0156C4" w14:textId="77777777" w:rsidR="003F2198" w:rsidRDefault="003F2198" w:rsidP="001946F7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6A7B9E" w14:textId="77777777" w:rsidR="003F2198" w:rsidRDefault="003F2198" w:rsidP="001946F7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EAD2F6" w14:textId="77777777" w:rsidR="009F5F62" w:rsidRPr="001E722C" w:rsidRDefault="009F5F62" w:rsidP="001946F7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1AC0BC5" w14:textId="77777777" w:rsidR="006F1D50" w:rsidRPr="00180E7A" w:rsidRDefault="006F1D50" w:rsidP="001946F7">
      <w:pPr>
        <w:pStyle w:val="ConsPlusNormal"/>
        <w:ind w:left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04C6DB1" w14:textId="4805607D" w:rsidR="006F1D50" w:rsidRPr="00180E7A" w:rsidRDefault="001946F7" w:rsidP="001946F7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5 апреля 2013года 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№ 44-ФЗ «О контрактной </w:t>
      </w:r>
    </w:p>
    <w:p w14:paraId="1B31D63A" w14:textId="1CE27103" w:rsidR="009F5F62" w:rsidRPr="00645C8B" w:rsidRDefault="006F1D50" w:rsidP="001946F7">
      <w:pPr>
        <w:pStyle w:val="ConsPlusNormal"/>
        <w:ind w:left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1F43CFE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4D8E0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910C34" w14:textId="77777777"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8DE010" w14:textId="4C8EC9D9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актах </w:t>
      </w:r>
      <w:r w:rsidR="008E30C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946F7"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 w:rsidR="008E30C9">
        <w:rPr>
          <w:rFonts w:ascii="Times New Roman" w:hAnsi="Times New Roman" w:cs="Times New Roman"/>
          <w:b/>
          <w:sz w:val="28"/>
          <w:szCs w:val="28"/>
        </w:rPr>
        <w:t>»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8E30C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626E0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626E0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FEB776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14:paraId="0751927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26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14:paraId="5CED54BD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14:paraId="17D8BAD8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F846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A2FF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1FEB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1A74B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451E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3A5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F34A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F94655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BFA4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578EB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61ADD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70B53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B0885D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E21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C931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A33103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14:paraId="4402501F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7628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05CECF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5982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654C312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7413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88779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B20692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150AC8" w14:textId="77777777" w:rsidR="003F2198" w:rsidRDefault="003F2198" w:rsidP="003F2198">
      <w:pPr>
        <w:pStyle w:val="ConsPlusNormal"/>
        <w:ind w:left="297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4B5ED6" w14:textId="77777777" w:rsidR="003F2198" w:rsidRDefault="003F2198" w:rsidP="003F2198">
      <w:pPr>
        <w:pStyle w:val="ConsPlusNormal"/>
        <w:ind w:left="297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82432F" w14:textId="77777777" w:rsidR="003F2198" w:rsidRDefault="003F2198" w:rsidP="003F2198">
      <w:pPr>
        <w:pStyle w:val="ConsPlusNormal"/>
        <w:ind w:left="297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1415F" w14:textId="77777777" w:rsidR="009F5F62" w:rsidRPr="00180E7A" w:rsidRDefault="009F5F62" w:rsidP="003F2198">
      <w:pPr>
        <w:pStyle w:val="ConsPlusNormal"/>
        <w:ind w:left="297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535CD20" w14:textId="77777777" w:rsidR="006F1D50" w:rsidRPr="00180E7A" w:rsidRDefault="006F1D50" w:rsidP="003F2198">
      <w:pPr>
        <w:pStyle w:val="ConsPlusNormal"/>
        <w:ind w:left="297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C0B28E1" w14:textId="1E271096" w:rsidR="006F1D50" w:rsidRPr="00180E7A" w:rsidRDefault="006F1D50" w:rsidP="003F2198">
      <w:pPr>
        <w:pStyle w:val="ConsPlusNormal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946F7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946F7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332C1AED" w14:textId="77777777" w:rsidR="009F5F62" w:rsidRPr="00645C8B" w:rsidRDefault="006F1D50" w:rsidP="003F2198">
      <w:pPr>
        <w:pStyle w:val="ConsPlusNormal"/>
        <w:ind w:left="297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C1075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434A7A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14:paraId="6D8D1B2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5957E2D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91847D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14:paraId="1389EB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9A36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14:paraId="6A49E2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7D4B4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1D84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4D3C7C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7BA50EC3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441D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A6D94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F2AF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44D0A1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12DBD50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1687E65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769CD3B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9744A68" w14:textId="780F4C48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1946F7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proofErr w:type="spellStart"/>
      <w:r w:rsidR="001946F7">
        <w:rPr>
          <w:sz w:val="28"/>
          <w:szCs w:val="28"/>
        </w:rPr>
        <w:t>Шаралдай</w:t>
      </w:r>
      <w:proofErr w:type="spellEnd"/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39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F34CA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53D1429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F582F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EADEFD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D7924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7355B5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33695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15C7AD4" w14:textId="77777777"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5A509307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3780A5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11C743" w14:textId="77777777" w:rsidR="003F2198" w:rsidRDefault="003F2198" w:rsidP="001946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61F38" w14:textId="77777777" w:rsidR="003F2198" w:rsidRDefault="003F2198" w:rsidP="001946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B884EE" w14:textId="77777777" w:rsidR="003F2198" w:rsidRDefault="003F2198" w:rsidP="001946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585432" w14:textId="77777777" w:rsidR="003F2198" w:rsidRDefault="003F2198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A2A7DA" w14:textId="77777777" w:rsidR="003F2198" w:rsidRDefault="003F2198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0E3E0B" w14:textId="77777777" w:rsidR="003F2198" w:rsidRDefault="003F2198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6F22E8" w14:textId="77777777" w:rsidR="003F2198" w:rsidRDefault="003F2198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9B024F" w14:textId="77777777" w:rsidR="003F2198" w:rsidRDefault="003F2198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CCD774" w14:textId="663B79D1" w:rsidR="009F5F62" w:rsidRPr="001E722C" w:rsidRDefault="009F5F62" w:rsidP="003F2198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5D72642A" w14:textId="77777777" w:rsidR="006F1D50" w:rsidRPr="00180E7A" w:rsidRDefault="006F1D50" w:rsidP="003F2198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8799619" w14:textId="01111DAB" w:rsidR="006F1D50" w:rsidRPr="00180E7A" w:rsidRDefault="006F1D50" w:rsidP="003F2198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E654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3B7FF3B5" w14:textId="77777777" w:rsidR="009F5F62" w:rsidRPr="00645C8B" w:rsidRDefault="006F1D50" w:rsidP="003F2198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1E722C" w:rsidRDefault="009F5F62" w:rsidP="003F2198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FA78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7B1C9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2403D2C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A3C25C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14:paraId="30816BA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E2CEA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DC44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C01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52A8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D85C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B3FC1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98C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D8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B357E5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14:paraId="3E3BC29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14:paraId="15A4FA8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25A1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869E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68CD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15F5694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02D373A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05077D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B671A3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0D661BC6" w14:textId="458F9346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3F2198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proofErr w:type="spellStart"/>
      <w:r w:rsidR="003F2198">
        <w:rPr>
          <w:sz w:val="28"/>
          <w:szCs w:val="28"/>
        </w:rPr>
        <w:t>Шаралдай</w:t>
      </w:r>
      <w:proofErr w:type="spellEnd"/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45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0C2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253419A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C8D64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5D0A3D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29CD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EBEF2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14:paraId="6E6D3AF5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6F7BBA5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A9A19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1EA9A215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 не соответствует)</w:t>
      </w:r>
    </w:p>
    <w:p w14:paraId="7CA6ECDE" w14:textId="31DFF8E0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    (подпись)       (расшифровка подписи)</w:t>
      </w:r>
    </w:p>
    <w:p w14:paraId="2AD9F90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7348A6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</w:p>
    <w:p w14:paraId="08ABC779" w14:textId="77777777" w:rsidR="0023479B" w:rsidRDefault="0023479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100FBA" w14:textId="77777777" w:rsidR="0023479B" w:rsidRDefault="0023479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AE0549" w14:textId="77777777" w:rsidR="009F5F62" w:rsidRPr="001E722C" w:rsidRDefault="009F5F62" w:rsidP="0023479B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00D64AA" w14:textId="77777777" w:rsidR="006F1D50" w:rsidRPr="00180E7A" w:rsidRDefault="006F1D50" w:rsidP="0023479B">
      <w:pPr>
        <w:pStyle w:val="ConsPlusNormal"/>
        <w:ind w:left="35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1CDB8881" w14:textId="6A5FD787" w:rsidR="006F1D50" w:rsidRPr="00180E7A" w:rsidRDefault="006F1D50" w:rsidP="0023479B">
      <w:pPr>
        <w:pStyle w:val="ConsPlusNormal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3479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2D107FED" w14:textId="77777777" w:rsidR="009F5F62" w:rsidRPr="00645C8B" w:rsidRDefault="006F1D50" w:rsidP="0023479B">
      <w:pPr>
        <w:pStyle w:val="ConsPlusNormal"/>
        <w:ind w:left="35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1E722C" w:rsidRDefault="009F5F62" w:rsidP="0023479B">
      <w:pPr>
        <w:pStyle w:val="ConsPlusNormal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E9D0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0A1BF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14:paraId="40DE813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3310935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B89CCF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14:paraId="10880CF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87B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5B0C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4EBB3C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15DE3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8A34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5AA447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0105D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EDF9E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D79F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FEB582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52A16A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572CE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C179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1BB9EB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5C4A4F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3F9E4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B1D9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53FC0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9D80C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0540A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567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E785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B94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795EB2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1D6AF71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6434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60FBA7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DBE3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48E0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59A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A78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9F8D9D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3AC9DBA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6CFB97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lastRenderedPageBreak/>
        <w:t>закупки в иностранной валюте.</w:t>
      </w:r>
    </w:p>
    <w:p w14:paraId="0AE115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7FE7FD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7BEF4A" w14:textId="100286AB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23479B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sz w:val="28"/>
          <w:szCs w:val="28"/>
        </w:rPr>
        <w:t>Шаралдай</w:t>
      </w:r>
      <w:proofErr w:type="spellEnd"/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A3EC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7304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0E337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CBAC4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4B9DF13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3AEDB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0BF09E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4826C74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B8860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BFB79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14:paraId="097459AB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63A70DC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DCC68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7B93E4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E33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4AD9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54AD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3BA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D90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D2AE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2AFD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08420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9A23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18CC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24B8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7DAC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51A7C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59DD429" w14:textId="77777777" w:rsidR="009F5F62" w:rsidRPr="001E722C" w:rsidRDefault="009F5F62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12E0E717" w14:textId="77777777" w:rsidR="006F1D50" w:rsidRPr="00180E7A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90E07B0" w14:textId="6290A651" w:rsidR="006F1D50" w:rsidRPr="00180E7A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3479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0A49DCD5" w14:textId="77777777" w:rsidR="009F5F62" w:rsidRPr="00645C8B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1E722C" w:rsidRDefault="009F5F62" w:rsidP="0023479B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52A3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0E14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6DE8F0C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14:paraId="332292A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14:paraId="5061F67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49FECF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14:paraId="565237B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14:paraId="08AF6568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0DCFF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C18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8C6D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14:paraId="25DECE0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1B90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4752CD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5E47384F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F242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BEE18D2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E95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5110A6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263F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6A59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62AEFE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4842B2F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41D9324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4469D7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2B6E0B70" w14:textId="5E6FF5F4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23479B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sz w:val="28"/>
          <w:szCs w:val="28"/>
        </w:rPr>
        <w:t>Шаралдай</w:t>
      </w:r>
      <w:proofErr w:type="spellEnd"/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8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32D7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940C0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99EC55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06193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24020EB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AB9F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6BC7FB7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30D411A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B704E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2449ADD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14:paraId="2CF5F4EA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063E9042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C757D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14:paraId="7E81410B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94B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E5E7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B481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93EB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7103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73C2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B29A3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936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A358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57D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5B2D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ACC3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8C88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18A29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DF3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CAC5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C62B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4E46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ADA9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FF1C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A1D0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7896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0012D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13ADC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A390E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BC30C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0691F4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1A1B60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9914A2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B94DC3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E9138B" w14:textId="77777777" w:rsidR="003F2198" w:rsidRDefault="003F2198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6BCCB0" w14:textId="77777777" w:rsidR="009F5F62" w:rsidRPr="00AA1FAA" w:rsidRDefault="009F5F62" w:rsidP="0023479B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4C984056" w14:textId="77777777" w:rsidR="006F1D50" w:rsidRPr="00180E7A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7E90DFB" w14:textId="7CCA1749" w:rsidR="006F1D50" w:rsidRPr="00180E7A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3479B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14:paraId="12CA132E" w14:textId="77777777" w:rsidR="009F5F62" w:rsidRPr="00645C8B" w:rsidRDefault="006F1D50" w:rsidP="0023479B">
      <w:pPr>
        <w:pStyle w:val="ConsPlusNormal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7A7C92" w:rsidRDefault="009F5F62" w:rsidP="009F5F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B1374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C60768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14:paraId="6316F872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9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0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304D4F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88A71B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7A7C92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F35AD1" w14:textId="77777777" w:rsidR="009F5F62" w:rsidRPr="001E722C" w:rsidRDefault="009F5F62" w:rsidP="009F5F62">
      <w:pPr>
        <w:rPr>
          <w:sz w:val="28"/>
          <w:szCs w:val="28"/>
        </w:rPr>
        <w:sectPr w:rsidR="009F5F62" w:rsidRPr="001E722C" w:rsidSect="003F2198">
          <w:headerReference w:type="default" r:id="rId61"/>
          <w:pgSz w:w="11906" w:h="16838"/>
          <w:pgMar w:top="142" w:right="850" w:bottom="426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14:paraId="0E00C17E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F7866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046A671" w14:textId="77777777" w:rsidTr="00EB0874">
        <w:tc>
          <w:tcPr>
            <w:tcW w:w="2410" w:type="dxa"/>
          </w:tcPr>
          <w:p w14:paraId="349BD21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14:paraId="50071E4A" w14:textId="77777777" w:rsidTr="00EB0874">
        <w:tc>
          <w:tcPr>
            <w:tcW w:w="2410" w:type="dxa"/>
          </w:tcPr>
          <w:p w14:paraId="516BFEE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71F23E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B07CE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DB38D2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C3B84C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60F40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7E533C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4C02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BDAE9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DFBA4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FA5D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9ECA4C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A98C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43B12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A8F298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39681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B86A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4ACE3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D65B3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A2392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7658BE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14:paraId="5E373BE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A7C8F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31703F80" w14:textId="77777777" w:rsidTr="00EB0874">
        <w:tc>
          <w:tcPr>
            <w:tcW w:w="3544" w:type="dxa"/>
          </w:tcPr>
          <w:p w14:paraId="4F5C2E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14:paraId="20243C00" w14:textId="77777777" w:rsidTr="00EB0874">
        <w:tc>
          <w:tcPr>
            <w:tcW w:w="3544" w:type="dxa"/>
          </w:tcPr>
          <w:p w14:paraId="3A40DC5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52542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72D50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6423B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EBC2FE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87734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B5D94D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1890F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7E2D7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A42B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32B49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47DF4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04C699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DE8ED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19BB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36F8D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F63B0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244833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4106A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B66742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14:paraId="78A42404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06B3E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82F6D1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14:paraId="0E7A0273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D5B906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5AD7A83" w14:textId="77777777" w:rsidTr="00EB0874">
        <w:tc>
          <w:tcPr>
            <w:tcW w:w="851" w:type="dxa"/>
          </w:tcPr>
          <w:p w14:paraId="0F29BB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14:paraId="309DB087" w14:textId="77777777" w:rsidTr="00EB0874">
        <w:tc>
          <w:tcPr>
            <w:tcW w:w="851" w:type="dxa"/>
          </w:tcPr>
          <w:p w14:paraId="0B41B80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3CB71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49FDA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095131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0A12F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786CE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AAC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6694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25777D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67DB9F5" w14:textId="77777777" w:rsidTr="00EB0874">
        <w:tc>
          <w:tcPr>
            <w:tcW w:w="851" w:type="dxa"/>
          </w:tcPr>
          <w:p w14:paraId="2C89E5B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3E59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FF29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AF38F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DB3FB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227B92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6E23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111A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3B2005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31BFC4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6B90A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14:paraId="1545919F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14:paraId="7DAE9319" w14:textId="77777777" w:rsidR="009F5F62" w:rsidRPr="007A7C92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AEB4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6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5525BF89" w14:textId="77777777" w:rsidTr="00EB0874">
        <w:tc>
          <w:tcPr>
            <w:tcW w:w="581" w:type="dxa"/>
          </w:tcPr>
          <w:p w14:paraId="4929482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14:paraId="1C0C4935" w14:textId="77777777" w:rsidTr="00EB0874">
        <w:tc>
          <w:tcPr>
            <w:tcW w:w="581" w:type="dxa"/>
          </w:tcPr>
          <w:p w14:paraId="2431CF0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25DFF4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AE96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C37ED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4DE5865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795FDD6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BE50F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34568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7E7D08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0336DA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6A74C0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B68F4A5" w14:textId="77777777" w:rsidTr="00EB0874">
        <w:tc>
          <w:tcPr>
            <w:tcW w:w="581" w:type="dxa"/>
          </w:tcPr>
          <w:p w14:paraId="1E61282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104E5F5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ABA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8B8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171FF29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3FAB6E1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AB484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001F5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BBFF1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7D97F7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49F15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7E4BCA" w14:textId="77777777"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C571B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14:paraId="22A838A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C4412E" w14:textId="16468328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>Отметки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23479B">
        <w:rPr>
          <w:rFonts w:ascii="Times New Roman" w:hAnsi="Times New Roman" w:cs="Times New Roman"/>
          <w:sz w:val="26"/>
          <w:szCs w:val="26"/>
        </w:rPr>
        <w:t>отдела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6"/>
          <w:szCs w:val="26"/>
        </w:rPr>
        <w:t>Шаралдай</w:t>
      </w:r>
      <w:proofErr w:type="spellEnd"/>
      <w:r w:rsidR="008E30C9" w:rsidRPr="008E30C9">
        <w:rPr>
          <w:rFonts w:ascii="Times New Roman" w:hAnsi="Times New Roman" w:cs="Times New Roman"/>
          <w:sz w:val="26"/>
          <w:szCs w:val="26"/>
        </w:rPr>
        <w:t>»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14:paraId="7305640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DAD348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E8454D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B77423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14:paraId="7AEF4265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C631D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14:paraId="3672CA31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C37F68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FBAF2C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6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14:paraId="2C7BDE29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06A70F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43ADF6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8318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3098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284A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6A12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123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7A57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2D2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E273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3172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B6F5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BFE81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F6BC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6DE74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0D94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CBAD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94EA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A65F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732D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052D3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F7D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D0E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F8AB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A0D1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4E73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754A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6F6BC" w14:textId="77777777" w:rsidR="009F5F62" w:rsidRPr="001E722C" w:rsidRDefault="009F5F62" w:rsidP="0023479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1EB55FF8" w14:textId="77777777" w:rsidR="0023479B" w:rsidRDefault="009F5F62" w:rsidP="0023479B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 </w:t>
      </w:r>
      <w:r w:rsidR="00234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636DC" w14:textId="2F2F7E3E" w:rsidR="009F5F62" w:rsidRPr="00645C8B" w:rsidRDefault="0023479B" w:rsidP="0023479B">
      <w:pPr>
        <w:pStyle w:val="ConsPlusNormal"/>
        <w:ind w:left="36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479B">
        <w:rPr>
          <w:rFonts w:ascii="Times New Roman" w:hAnsi="Times New Roman" w:cs="Times New Roman"/>
          <w:sz w:val="28"/>
          <w:szCs w:val="28"/>
        </w:rPr>
        <w:t>мун</w:t>
      </w:r>
      <w:r w:rsidR="00D65FB3" w:rsidRPr="0023479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P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D65FB3" w:rsidRPr="0023479B">
        <w:rPr>
          <w:rFonts w:ascii="Times New Roman" w:hAnsi="Times New Roman" w:cs="Times New Roman"/>
          <w:sz w:val="28"/>
          <w:szCs w:val="28"/>
        </w:rPr>
        <w:t>»</w:t>
      </w:r>
      <w:r w:rsidRPr="0023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субъектами контроля при </w:t>
      </w:r>
      <w:r w:rsidR="009F5F62" w:rsidRPr="00180E7A">
        <w:rPr>
          <w:rFonts w:ascii="Times New Roman" w:hAnsi="Times New Roman" w:cs="Times New Roman"/>
          <w:sz w:val="28"/>
          <w:szCs w:val="28"/>
        </w:rPr>
        <w:t>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9139CD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5CFB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AF261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EA2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BFB1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14:paraId="665B946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66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DDBF14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C49B05" w14:textId="77777777"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197F936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14:paraId="64B00797" w14:textId="77777777" w:rsidTr="00EB0874">
        <w:tc>
          <w:tcPr>
            <w:tcW w:w="1843" w:type="dxa"/>
          </w:tcPr>
          <w:p w14:paraId="4B1BCA8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D103F3" w14:paraId="1A928B05" w14:textId="77777777" w:rsidTr="00EB0874">
        <w:tc>
          <w:tcPr>
            <w:tcW w:w="1843" w:type="dxa"/>
          </w:tcPr>
          <w:p w14:paraId="50201D4C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14:paraId="648A754B" w14:textId="77777777" w:rsidTr="00EB0874">
        <w:tc>
          <w:tcPr>
            <w:tcW w:w="1843" w:type="dxa"/>
          </w:tcPr>
          <w:p w14:paraId="02EBFDAF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E1EC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14:paraId="5BFF6AC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14:paraId="70B0D8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14:paraId="000AC271" w14:textId="77777777" w:rsidTr="00EB0874">
        <w:tc>
          <w:tcPr>
            <w:tcW w:w="4111" w:type="dxa"/>
          </w:tcPr>
          <w:p w14:paraId="4B5DFAB6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14:paraId="5ABB9AB7" w14:textId="77777777" w:rsidTr="00EB0874">
        <w:tc>
          <w:tcPr>
            <w:tcW w:w="4111" w:type="dxa"/>
          </w:tcPr>
          <w:p w14:paraId="37D20A6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14:paraId="56110F8C" w14:textId="77777777" w:rsidTr="00EB0874">
        <w:tc>
          <w:tcPr>
            <w:tcW w:w="4111" w:type="dxa"/>
          </w:tcPr>
          <w:p w14:paraId="6A2B4787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C879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14:paraId="364B398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14:paraId="7EEA98F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14:paraId="08FAA93A" w14:textId="77777777"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A798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511D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14:paraId="2BE9A7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14:paraId="7A0B026B" w14:textId="77777777" w:rsidTr="00EB0874">
        <w:tc>
          <w:tcPr>
            <w:tcW w:w="2268" w:type="dxa"/>
          </w:tcPr>
          <w:p w14:paraId="3DBB01B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14:paraId="12D03B3D" w14:textId="77777777" w:rsidTr="00EB0874">
        <w:tc>
          <w:tcPr>
            <w:tcW w:w="2268" w:type="dxa"/>
          </w:tcPr>
          <w:p w14:paraId="1368B93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339512B9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14:paraId="663527F9" w14:textId="77777777" w:rsidTr="00EB0874">
        <w:tc>
          <w:tcPr>
            <w:tcW w:w="2268" w:type="dxa"/>
          </w:tcPr>
          <w:p w14:paraId="597D3C7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84BE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C18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D59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424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C82A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1C49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B783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F9A0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2AD4629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DE4A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966C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14:paraId="01E9D72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A7C6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37A6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E6C5681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3F61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8ADA76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14:paraId="7AB24EA7" w14:textId="77777777" w:rsidTr="00EB0874">
        <w:tc>
          <w:tcPr>
            <w:tcW w:w="3828" w:type="dxa"/>
          </w:tcPr>
          <w:p w14:paraId="40EBBE9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14:paraId="01D92030" w14:textId="77777777" w:rsidTr="00EB0874">
        <w:tc>
          <w:tcPr>
            <w:tcW w:w="3828" w:type="dxa"/>
          </w:tcPr>
          <w:p w14:paraId="258051B5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14:paraId="46CB5C1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14:paraId="7CFFBA6C" w14:textId="77777777" w:rsidTr="00EB0874">
        <w:tc>
          <w:tcPr>
            <w:tcW w:w="3828" w:type="dxa"/>
          </w:tcPr>
          <w:p w14:paraId="01B488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D7712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1B8A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AC67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FADF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1590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14:paraId="4922722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14:paraId="498357E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14:paraId="4ED0292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394483" w14:textId="77777777" w:rsidR="00DC1EDF" w:rsidRDefault="00DC1EDF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060369" w14:textId="77777777" w:rsidR="00DC1EDF" w:rsidRDefault="00DC1EDF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C7E77B" w14:textId="01EA0A05"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3479B">
        <w:rPr>
          <w:rFonts w:ascii="Times New Roman" w:hAnsi="Times New Roman" w:cs="Times New Roman"/>
          <w:sz w:val="28"/>
          <w:szCs w:val="28"/>
        </w:rPr>
        <w:t>отдела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3479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8E30C9" w:rsidRPr="008E30C9">
        <w:rPr>
          <w:rFonts w:ascii="Times New Roman" w:hAnsi="Times New Roman" w:cs="Times New Roman"/>
          <w:sz w:val="28"/>
          <w:szCs w:val="28"/>
        </w:rPr>
        <w:t>»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14:paraId="6A082E80" w14:textId="77777777"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ECD60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14:paraId="56DB386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14:paraId="330FEFA2" w14:textId="77777777"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A8D5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14:paraId="06ACA5F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87F8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22C9193" w14:textId="6964F397" w:rsidR="00DC1EDF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68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6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продукции)</w:t>
      </w:r>
    </w:p>
    <w:p w14:paraId="42D98985" w14:textId="77777777" w:rsidR="00DC1EDF" w:rsidRDefault="00DC1EDF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D9A58" w14:textId="77777777" w:rsidR="00DC1EDF" w:rsidRDefault="00DC1EDF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28941" w14:textId="77777777" w:rsidR="005B3F0B" w:rsidRPr="00D451DB" w:rsidRDefault="005B3F0B" w:rsidP="00DC1EDF">
      <w:pPr>
        <w:ind w:firstLine="709"/>
        <w:rPr>
          <w:sz w:val="28"/>
          <w:szCs w:val="28"/>
        </w:rPr>
      </w:pPr>
    </w:p>
    <w:sectPr w:rsidR="005B3F0B" w:rsidRPr="00D451DB" w:rsidSect="00DC1EDF">
      <w:headerReference w:type="default" r:id="rId70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0C926" w14:textId="77777777" w:rsidR="00D93315" w:rsidRDefault="00D93315" w:rsidP="005850A3">
      <w:pPr>
        <w:spacing w:after="0" w:line="240" w:lineRule="auto"/>
      </w:pPr>
      <w:r>
        <w:separator/>
      </w:r>
    </w:p>
  </w:endnote>
  <w:endnote w:type="continuationSeparator" w:id="0">
    <w:p w14:paraId="1DBCD76C" w14:textId="77777777" w:rsidR="00D93315" w:rsidRDefault="00D93315" w:rsidP="005850A3">
      <w:pPr>
        <w:spacing w:after="0" w:line="240" w:lineRule="auto"/>
      </w:pPr>
      <w:r>
        <w:continuationSeparator/>
      </w:r>
    </w:p>
  </w:endnote>
  <w:endnote w:id="1">
    <w:p w14:paraId="1DF89018" w14:textId="77777777" w:rsidR="00DC1EDF" w:rsidRPr="00D103F3" w:rsidRDefault="00DC1EDF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A141" w14:textId="77777777" w:rsidR="00D93315" w:rsidRDefault="00D93315" w:rsidP="005850A3">
      <w:pPr>
        <w:spacing w:after="0" w:line="240" w:lineRule="auto"/>
      </w:pPr>
      <w:r>
        <w:separator/>
      </w:r>
    </w:p>
  </w:footnote>
  <w:footnote w:type="continuationSeparator" w:id="0">
    <w:p w14:paraId="08DFDD61" w14:textId="77777777" w:rsidR="00D93315" w:rsidRDefault="00D93315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DC1EDF" w:rsidRDefault="00DC1ED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DC1EDF" w:rsidRPr="00245BBA" w:rsidRDefault="00DC1EDF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 w:rsidR="00721FB8">
          <w:rPr>
            <w:rFonts w:ascii="Times New Roman" w:hAnsi="Times New Roman" w:cs="Times New Roman"/>
            <w:noProof/>
          </w:rPr>
          <w:t>49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DC1EDF" w:rsidRDefault="00DC1E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E30B3"/>
    <w:rsid w:val="000F3AB3"/>
    <w:rsid w:val="0011749D"/>
    <w:rsid w:val="00125218"/>
    <w:rsid w:val="00126766"/>
    <w:rsid w:val="00126E6A"/>
    <w:rsid w:val="001319BD"/>
    <w:rsid w:val="00154911"/>
    <w:rsid w:val="00156E53"/>
    <w:rsid w:val="0016199B"/>
    <w:rsid w:val="00173056"/>
    <w:rsid w:val="00190027"/>
    <w:rsid w:val="001946F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4423"/>
    <w:rsid w:val="00217D4B"/>
    <w:rsid w:val="002321E3"/>
    <w:rsid w:val="0023479B"/>
    <w:rsid w:val="00245BBA"/>
    <w:rsid w:val="00253BF7"/>
    <w:rsid w:val="00253EEB"/>
    <w:rsid w:val="00257BEA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24C6"/>
    <w:rsid w:val="002F4091"/>
    <w:rsid w:val="002F57FD"/>
    <w:rsid w:val="002F6D07"/>
    <w:rsid w:val="00300A62"/>
    <w:rsid w:val="003068E6"/>
    <w:rsid w:val="003133CE"/>
    <w:rsid w:val="00313DF4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2198"/>
    <w:rsid w:val="003F6C14"/>
    <w:rsid w:val="00400050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47FA"/>
    <w:rsid w:val="00464C1B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92B08"/>
    <w:rsid w:val="005A0006"/>
    <w:rsid w:val="005A266E"/>
    <w:rsid w:val="005A6009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E647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1D50"/>
    <w:rsid w:val="006F3A03"/>
    <w:rsid w:val="00705BE8"/>
    <w:rsid w:val="007140AA"/>
    <w:rsid w:val="00721FB8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0AF3"/>
    <w:rsid w:val="008735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B4E1D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420D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E6547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44DA"/>
    <w:rsid w:val="00BF551A"/>
    <w:rsid w:val="00BF5C12"/>
    <w:rsid w:val="00C01806"/>
    <w:rsid w:val="00C1155B"/>
    <w:rsid w:val="00C15196"/>
    <w:rsid w:val="00C16A24"/>
    <w:rsid w:val="00C219C2"/>
    <w:rsid w:val="00C32B41"/>
    <w:rsid w:val="00C34CD3"/>
    <w:rsid w:val="00C517A2"/>
    <w:rsid w:val="00C645CA"/>
    <w:rsid w:val="00C64CF1"/>
    <w:rsid w:val="00C64FB6"/>
    <w:rsid w:val="00C76245"/>
    <w:rsid w:val="00C779E4"/>
    <w:rsid w:val="00C8465B"/>
    <w:rsid w:val="00CA1548"/>
    <w:rsid w:val="00CA1DC7"/>
    <w:rsid w:val="00CB237E"/>
    <w:rsid w:val="00CE4FA1"/>
    <w:rsid w:val="00D0185D"/>
    <w:rsid w:val="00D05006"/>
    <w:rsid w:val="00D0650B"/>
    <w:rsid w:val="00D107AD"/>
    <w:rsid w:val="00D13A3F"/>
    <w:rsid w:val="00D15AE4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93315"/>
    <w:rsid w:val="00DA1206"/>
    <w:rsid w:val="00DA234B"/>
    <w:rsid w:val="00DB3328"/>
    <w:rsid w:val="00DB61B9"/>
    <w:rsid w:val="00DB65A4"/>
    <w:rsid w:val="00DC0BF7"/>
    <w:rsid w:val="00DC1EDF"/>
    <w:rsid w:val="00DD3B0A"/>
    <w:rsid w:val="00DE2454"/>
    <w:rsid w:val="00DE2FD0"/>
    <w:rsid w:val="00DE4DB2"/>
    <w:rsid w:val="00DE6703"/>
    <w:rsid w:val="00DF59DD"/>
    <w:rsid w:val="00E01B57"/>
    <w:rsid w:val="00E15234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34EC"/>
    <w:rsid w:val="00E54B58"/>
    <w:rsid w:val="00E61F85"/>
    <w:rsid w:val="00E62C93"/>
    <w:rsid w:val="00E63828"/>
    <w:rsid w:val="00E64080"/>
    <w:rsid w:val="00E73BCB"/>
    <w:rsid w:val="00E80549"/>
    <w:rsid w:val="00E92B35"/>
    <w:rsid w:val="00E94B37"/>
    <w:rsid w:val="00EB0874"/>
    <w:rsid w:val="00EB0D61"/>
    <w:rsid w:val="00EB108F"/>
    <w:rsid w:val="00EB2D16"/>
    <w:rsid w:val="00EB39D6"/>
    <w:rsid w:val="00EC445A"/>
    <w:rsid w:val="00ED09D5"/>
    <w:rsid w:val="00ED1C6C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1A30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640A-9A19-458F-9605-BD629C2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8544</Words>
  <Characters>48704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ЭльвираВ</cp:lastModifiedBy>
  <cp:revision>11</cp:revision>
  <cp:lastPrinted>2020-05-28T04:10:00Z</cp:lastPrinted>
  <dcterms:created xsi:type="dcterms:W3CDTF">2020-08-18T03:22:00Z</dcterms:created>
  <dcterms:modified xsi:type="dcterms:W3CDTF">2020-08-27T08:43:00Z</dcterms:modified>
</cp:coreProperties>
</file>